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308" w:type="dxa"/>
        <w:tblInd w:w="1197" w:type="dxa"/>
        <w:tblLook w:val="01E0"/>
      </w:tblPr>
      <w:tblGrid>
        <w:gridCol w:w="1756"/>
        <w:gridCol w:w="5552"/>
      </w:tblGrid>
      <w:tr w:rsidR="00B14D7A" w:rsidRPr="00B14D7A" w:rsidTr="00F125C0">
        <w:trPr>
          <w:trHeight w:val="1002"/>
        </w:trPr>
        <w:tc>
          <w:tcPr>
            <w:tcW w:w="1756" w:type="dxa"/>
          </w:tcPr>
          <w:p w:rsidR="00B14D7A" w:rsidRPr="00B14D7A" w:rsidRDefault="00B14D7A" w:rsidP="00B14D7A">
            <w:pPr>
              <w:widowControl w:val="0"/>
              <w:tabs>
                <w:tab w:val="left" w:pos="720"/>
              </w:tabs>
              <w:suppressAutoHyphens/>
              <w:ind w:right="40"/>
              <w:jc w:val="center"/>
              <w:rPr>
                <w:b/>
                <w:caps/>
                <w:spacing w:val="20"/>
                <w:sz w:val="24"/>
                <w:szCs w:val="24"/>
                <w:lang w:eastAsia="ar-SA"/>
              </w:rPr>
            </w:pPr>
            <w:r w:rsidRPr="00B14D7A">
              <w:rPr>
                <w:rFonts w:cs="Calibri"/>
                <w:noProof/>
                <w:sz w:val="24"/>
                <w:szCs w:val="20"/>
              </w:rPr>
              <w:drawing>
                <wp:inline distT="0" distB="0" distL="0" distR="0">
                  <wp:extent cx="942975" cy="847725"/>
                  <wp:effectExtent l="0" t="0" r="9525" b="9525"/>
                  <wp:docPr id="102579963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799633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817" cy="857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2" w:type="dxa"/>
          </w:tcPr>
          <w:p w:rsidR="00B14D7A" w:rsidRPr="00B14D7A" w:rsidRDefault="00B14D7A" w:rsidP="00B14D7A">
            <w:pPr>
              <w:widowControl w:val="0"/>
              <w:tabs>
                <w:tab w:val="left" w:pos="720"/>
              </w:tabs>
              <w:suppressAutoHyphens/>
              <w:jc w:val="center"/>
              <w:rPr>
                <w:b/>
                <w:caps/>
                <w:spacing w:val="20"/>
                <w:sz w:val="24"/>
                <w:szCs w:val="24"/>
                <w:lang w:eastAsia="ar-SA"/>
              </w:rPr>
            </w:pPr>
          </w:p>
          <w:p w:rsidR="00B14D7A" w:rsidRPr="00B14D7A" w:rsidRDefault="00B14D7A" w:rsidP="00B14D7A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b/>
                <w:caps/>
                <w:spacing w:val="20"/>
                <w:sz w:val="28"/>
                <w:szCs w:val="28"/>
                <w:lang w:eastAsia="ar-SA"/>
              </w:rPr>
            </w:pPr>
            <w:r w:rsidRPr="00B14D7A">
              <w:rPr>
                <w:b/>
                <w:caps/>
                <w:spacing w:val="20"/>
                <w:sz w:val="28"/>
                <w:szCs w:val="28"/>
                <w:lang w:eastAsia="ar-SA"/>
              </w:rPr>
              <w:t>Ambito territoriale sociale</w:t>
            </w:r>
          </w:p>
          <w:p w:rsidR="00B14D7A" w:rsidRPr="00B14D7A" w:rsidRDefault="00B14D7A" w:rsidP="00B14D7A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cs="Calibri"/>
                <w:b/>
                <w:i/>
                <w:sz w:val="24"/>
                <w:szCs w:val="24"/>
                <w:lang w:eastAsia="ar-SA"/>
              </w:rPr>
            </w:pPr>
            <w:r w:rsidRPr="00B14D7A">
              <w:rPr>
                <w:b/>
                <w:caps/>
                <w:spacing w:val="20"/>
                <w:sz w:val="28"/>
                <w:szCs w:val="28"/>
                <w:lang w:eastAsia="ar-SA"/>
              </w:rPr>
              <w:t>COMUNE CAPOFILA CAULONIA</w:t>
            </w:r>
          </w:p>
        </w:tc>
      </w:tr>
    </w:tbl>
    <w:p w:rsidR="00B14D7A" w:rsidRPr="00B14D7A" w:rsidRDefault="00B14D7A" w:rsidP="00B14D7A">
      <w:pPr>
        <w:widowControl w:val="0"/>
        <w:tabs>
          <w:tab w:val="left" w:pos="720"/>
        </w:tabs>
        <w:suppressAutoHyphens/>
        <w:jc w:val="both"/>
        <w:rPr>
          <w:bCs/>
          <w:caps/>
          <w:color w:val="000000" w:themeColor="text1"/>
          <w:spacing w:val="20"/>
          <w:sz w:val="16"/>
          <w:szCs w:val="16"/>
          <w:lang w:eastAsia="ar-SA"/>
        </w:rPr>
      </w:pPr>
      <w:r w:rsidRPr="00B14D7A">
        <w:rPr>
          <w:bCs/>
          <w:caps/>
          <w:spacing w:val="20"/>
          <w:sz w:val="16"/>
          <w:szCs w:val="16"/>
          <w:lang w:eastAsia="ar-SA"/>
        </w:rPr>
        <w:t xml:space="preserve">AGNANA CALABRA – BIVONGI – CAMINI – CANOLO – CAULONIA – GIOIOSA JONICA – GROTTERIA – MAMMOLA – MARINA DI GIOIOSA JONICA – MARTONE – MONASTERACE - PAZZANO – PLACANICA – RIACE – ROCCELLA JONICA – S. </w:t>
      </w:r>
      <w:r w:rsidRPr="00B14D7A">
        <w:rPr>
          <w:bCs/>
          <w:caps/>
          <w:color w:val="000000" w:themeColor="text1"/>
          <w:spacing w:val="20"/>
          <w:sz w:val="16"/>
          <w:szCs w:val="16"/>
          <w:lang w:eastAsia="ar-SA"/>
        </w:rPr>
        <w:t>GIOVANNI DI GERACE – SIDERNO – STIGNANO – STILO.</w:t>
      </w:r>
    </w:p>
    <w:p w:rsidR="00B14D7A" w:rsidRPr="00B14D7A" w:rsidRDefault="00B14D7A" w:rsidP="00B14D7A">
      <w:pPr>
        <w:spacing w:line="259" w:lineRule="auto"/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</w:rPr>
      </w:pPr>
      <w:r w:rsidRPr="00B14D7A"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</w:rPr>
        <w:t xml:space="preserve">Tel 0964/860860 </w:t>
      </w:r>
    </w:p>
    <w:p w:rsidR="00B14D7A" w:rsidRPr="00B14D7A" w:rsidRDefault="00B14D7A" w:rsidP="00B14D7A">
      <w:pPr>
        <w:spacing w:line="259" w:lineRule="auto"/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</w:rPr>
      </w:pPr>
      <w:r w:rsidRPr="00B14D7A"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</w:rPr>
        <w:t>E mail ufficiopiano@atscaulonia.rc.it</w:t>
      </w:r>
    </w:p>
    <w:p w:rsidR="00B14D7A" w:rsidRPr="00B14D7A" w:rsidRDefault="00B14D7A" w:rsidP="00B14D7A">
      <w:pPr>
        <w:spacing w:line="259" w:lineRule="auto"/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</w:rPr>
      </w:pPr>
      <w:r w:rsidRPr="00B14D7A"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</w:rPr>
        <w:t>PEC ambitoterritorialesocialecaulonia@asmepec.it</w:t>
      </w:r>
    </w:p>
    <w:p w:rsidR="000978FE" w:rsidRDefault="000978FE">
      <w:pPr>
        <w:pBdr>
          <w:bottom w:val="single" w:sz="6" w:space="4" w:color="2E5496"/>
        </w:pBdr>
        <w:spacing w:after="100"/>
      </w:pPr>
    </w:p>
    <w:p w:rsidR="00B14D7A" w:rsidRDefault="00B14D7A">
      <w:pPr>
        <w:spacing w:after="60"/>
        <w:jc w:val="right"/>
        <w:rPr>
          <w:b/>
          <w:bCs/>
        </w:rPr>
      </w:pPr>
    </w:p>
    <w:p w:rsidR="000978FE" w:rsidRDefault="00756AF1">
      <w:pPr>
        <w:spacing w:after="60"/>
        <w:jc w:val="right"/>
        <w:rPr>
          <w:b/>
          <w:bCs/>
        </w:rPr>
      </w:pPr>
      <w:r>
        <w:rPr>
          <w:b/>
          <w:bCs/>
        </w:rPr>
        <w:t>ALLEGATO 6</w:t>
      </w:r>
    </w:p>
    <w:p w:rsidR="00B14D7A" w:rsidRDefault="00B14D7A">
      <w:pPr>
        <w:spacing w:after="60"/>
        <w:jc w:val="right"/>
      </w:pPr>
    </w:p>
    <w:p w:rsidR="000978FE" w:rsidRDefault="00756AF1">
      <w:pPr>
        <w:spacing w:after="40"/>
        <w:jc w:val="center"/>
      </w:pPr>
      <w:r>
        <w:rPr>
          <w:b/>
          <w:bCs/>
        </w:rPr>
        <w:t>AUTOCERTIFICAZIONE DELLO STATO DI CAREGIVER FAMILIARE</w:t>
      </w:r>
    </w:p>
    <w:p w:rsidR="000978FE" w:rsidRDefault="00756AF1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:rsidR="000978FE" w:rsidRDefault="00756AF1">
      <w:pPr>
        <w:spacing w:after="120" w:line="320" w:lineRule="auto"/>
      </w:pPr>
      <w:r>
        <w:t>Il/La sottoscritto/a _______________________________  nato/a a _______________________________  il _____________</w:t>
      </w:r>
    </w:p>
    <w:p w:rsidR="000978FE" w:rsidRDefault="00756AF1">
      <w:pPr>
        <w:spacing w:after="120" w:line="320" w:lineRule="auto"/>
      </w:pPr>
      <w:r>
        <w:t>Codice fiscale _______________________________  Residente a _______________________________  Via _______________________________  n. _____</w:t>
      </w:r>
    </w:p>
    <w:p w:rsidR="000978FE" w:rsidRDefault="00756AF1">
      <w:pPr>
        <w:spacing w:after="120" w:line="320" w:lineRule="auto"/>
      </w:pPr>
      <w:r>
        <w:t>Tel./Cell. _______________________________  E-mail / PEC _______________________________</w:t>
      </w:r>
    </w:p>
    <w:p w:rsidR="000978FE" w:rsidRDefault="00756AF1">
      <w:pPr>
        <w:spacing w:after="120" w:line="276" w:lineRule="auto"/>
        <w:jc w:val="both"/>
      </w:pPr>
      <w:r>
        <w:t>in qualità di caregiver familiare del/della Sig./Sig.ra _______________________________ (di seguito “assistito”), nato/a a _______________________________ il _____________, codice fiscale _______________________________, beneficiario degli interventi in favore delle persone in condizione di disabilità gravissima a valere sul FNA 2022,</w:t>
      </w:r>
    </w:p>
    <w:p w:rsidR="000978FE" w:rsidRDefault="00756AF1">
      <w:pPr>
        <w:spacing w:after="120" w:line="276" w:lineRule="auto"/>
        <w:jc w:val="both"/>
      </w:pPr>
      <w:r>
        <w:t>consapevole delle sanzioni penali richiamate dall'art. 76 del D.P.R. n. 445/2000 in caso di dichiarazioni mendaci, e ai sensi e per gli effetti degli artt. 46 e 47 del medesimo D.P.R., sotto la propria responsabilità</w:t>
      </w:r>
    </w:p>
    <w:p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legato all'assistito dal seguente rapporto (barrare): ☐ coniuge  ☐ parte dell'unione civile (L. n. 76/2016)  ☐ convivente di fatto (L. n. 76/2016)  ☐ familiare o affine entro il secondo grado  ☐ familiare entro il terzo grado nei soli casi di cui all'art. 33, comma 3, della L. n. 104/1992;</w:t>
      </w:r>
    </w:p>
    <w:p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progetto personalizzato e partecipato;</w:t>
      </w:r>
    </w:p>
    <w:p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lastRenderedPageBreak/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 a comunicare tempestivamente all'Ufficio di Piano ogni variazione delle condizioni sopra dichiarate.</w:t>
      </w:r>
    </w:p>
    <w:p w:rsidR="000978FE" w:rsidRDefault="00756AF1">
      <w:pPr>
        <w:spacing w:after="120" w:line="276" w:lineRule="auto"/>
        <w:jc w:val="both"/>
      </w:pPr>
      <w:r>
        <w:t>La presente dichiarazione è resa ai fini del riconoscimento e della valorizzazione del ruolo di cura del caregiver familiare, in conformità a quanto stabilito dall'art. 1, comma 255, della legge 27 dicembre 2017, n. 205, e dall'art. 39 del D.Lgs. 15 marzo 2024, n. 29.</w:t>
      </w:r>
    </w:p>
    <w:p w:rsidR="000978FE" w:rsidRDefault="00756AF1">
      <w:pPr>
        <w:spacing w:before="60" w:after="160"/>
      </w:pPr>
      <w:r>
        <w:rPr>
          <w:b/>
          <w:bCs/>
          <w:sz w:val="20"/>
          <w:szCs w:val="20"/>
        </w:rPr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:rsidR="000978FE" w:rsidRDefault="00756AF1">
      <w:pPr>
        <w:spacing w:before="120"/>
      </w:pPr>
      <w:r>
        <w:t>Luogo e data ____________________</w:t>
      </w:r>
    </w:p>
    <w:p w:rsidR="000978FE" w:rsidRDefault="00756AF1">
      <w:pPr>
        <w:spacing w:before="40"/>
        <w:jc w:val="right"/>
      </w:pPr>
      <w:r>
        <w:t>Firma del dichiarante</w:t>
      </w:r>
    </w:p>
    <w:p w:rsidR="000978FE" w:rsidRDefault="00756AF1">
      <w:pPr>
        <w:jc w:val="right"/>
      </w:pPr>
      <w:r>
        <w:t>_______________________________</w:t>
      </w:r>
    </w:p>
    <w:p w:rsidR="00A96D17" w:rsidRDefault="00A96D17">
      <w:pPr>
        <w:spacing w:before="200"/>
        <w:rPr>
          <w:i/>
          <w:iCs/>
          <w:sz w:val="18"/>
          <w:szCs w:val="18"/>
        </w:rPr>
      </w:pPr>
    </w:p>
    <w:p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 w:rsidSect="00B14D7A">
      <w:footerReference w:type="default" r:id="rId8"/>
      <w:pgSz w:w="11906" w:h="16838"/>
      <w:pgMar w:top="567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FCB" w:rsidRDefault="00314FCB">
      <w:r>
        <w:separator/>
      </w:r>
    </w:p>
  </w:endnote>
  <w:endnote w:type="continuationSeparator" w:id="0">
    <w:p w:rsidR="00314FCB" w:rsidRDefault="00314F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 w:rsidR="00DE45DB"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 w:rsidR="00DE45DB">
      <w:rPr>
        <w:sz w:val="16"/>
        <w:szCs w:val="16"/>
      </w:rPr>
      <w:fldChar w:fldCharType="separate"/>
    </w:r>
    <w:r w:rsidR="00CB4533">
      <w:rPr>
        <w:noProof/>
        <w:sz w:val="16"/>
        <w:szCs w:val="16"/>
      </w:rPr>
      <w:t>2</w:t>
    </w:r>
    <w:r w:rsidR="00DE45DB">
      <w:rPr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FCB" w:rsidRDefault="00314FCB">
      <w:r>
        <w:separator/>
      </w:r>
    </w:p>
  </w:footnote>
  <w:footnote w:type="continuationSeparator" w:id="0">
    <w:p w:rsidR="00314FCB" w:rsidRDefault="00314F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78FE"/>
    <w:rsid w:val="00080903"/>
    <w:rsid w:val="000978FE"/>
    <w:rsid w:val="00150E06"/>
    <w:rsid w:val="00314FCB"/>
    <w:rsid w:val="00756AF1"/>
    <w:rsid w:val="0089553F"/>
    <w:rsid w:val="00923A55"/>
    <w:rsid w:val="00A96D17"/>
    <w:rsid w:val="00B14D7A"/>
    <w:rsid w:val="00C7289E"/>
    <w:rsid w:val="00CB4533"/>
    <w:rsid w:val="00DE4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45DB"/>
  </w:style>
  <w:style w:type="paragraph" w:styleId="Titolo1">
    <w:name w:val="heading 1"/>
    <w:uiPriority w:val="9"/>
    <w:qFormat/>
    <w:rsid w:val="00DE45DB"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rsid w:val="00DE45DB"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rsid w:val="00DE45DB"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rsid w:val="00DE45DB"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rsid w:val="00DE45DB"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rsid w:val="00DE45DB"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sid w:val="00DE45DB"/>
    <w:rPr>
      <w:sz w:val="56"/>
      <w:szCs w:val="56"/>
    </w:rPr>
  </w:style>
  <w:style w:type="paragraph" w:customStyle="1" w:styleId="Enfasigrassetto1">
    <w:name w:val="Enfasi (grassetto)1"/>
    <w:qFormat/>
    <w:rsid w:val="00DE45DB"/>
    <w:rPr>
      <w:b/>
      <w:bCs/>
    </w:rPr>
  </w:style>
  <w:style w:type="paragraph" w:styleId="Paragrafoelenco">
    <w:name w:val="List Paragraph"/>
    <w:qFormat/>
    <w:rsid w:val="00DE45DB"/>
  </w:style>
  <w:style w:type="character" w:styleId="Collegamentoipertestuale">
    <w:name w:val="Hyperlink"/>
    <w:uiPriority w:val="99"/>
    <w:unhideWhenUsed/>
    <w:rsid w:val="00DE45DB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DE45DB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DE45DB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DE45DB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DE45DB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DE45DB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DE45DB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53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45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Posto7</cp:lastModifiedBy>
  <cp:revision>2</cp:revision>
  <dcterms:created xsi:type="dcterms:W3CDTF">2026-10-22T13:39:00Z</dcterms:created>
  <dcterms:modified xsi:type="dcterms:W3CDTF">2026-10-22T13:39:00Z</dcterms:modified>
</cp:coreProperties>
</file>